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w:t>
      </w:r>
      <w:hyperlink r:id="rId6" w:tgtFrame="_blank" w:history="1">
        <w:r w:rsidRPr="00AE4DCD">
          <w:rPr>
            <w:rFonts w:ascii="Verdana" w:eastAsia="Times New Roman" w:hAnsi="Verdana" w:cs="Times New Roman"/>
            <w:color w:val="0071BB"/>
            <w:sz w:val="18"/>
            <w:szCs w:val="18"/>
            <w:u w:val="single"/>
            <w:lang w:eastAsia="ru-RU"/>
          </w:rPr>
          <w:t>http://childhelpline.ru/ege/</w:t>
        </w:r>
      </w:hyperlink>
      <w:r w:rsidRPr="00AE4DCD">
        <w:rPr>
          <w:rFonts w:ascii="Verdana" w:eastAsia="Times New Roman" w:hAnsi="Verdana" w:cs="Times New Roman"/>
          <w:color w:val="1F262D"/>
          <w:sz w:val="18"/>
          <w:szCs w:val="18"/>
          <w:lang w:eastAsia="ru-RU"/>
        </w:rPr>
        <w:t>.</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Повторюсь, если Вы не можете справиться с этими трудностями сами, обратитесь к школьному психологу.</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b/>
          <w:bCs/>
          <w:color w:val="1F262D"/>
          <w:sz w:val="18"/>
          <w:szCs w:val="18"/>
          <w:lang w:eastAsia="ru-RU"/>
        </w:rPr>
        <w:t xml:space="preserve">Памятка для тех, кто готовится сдавать </w:t>
      </w:r>
      <w:proofErr w:type="spellStart"/>
      <w:r w:rsidRPr="00AE4DCD">
        <w:rPr>
          <w:rFonts w:ascii="Verdana" w:eastAsia="Times New Roman" w:hAnsi="Verdana" w:cs="Times New Roman"/>
          <w:b/>
          <w:bCs/>
          <w:color w:val="1F262D"/>
          <w:sz w:val="18"/>
          <w:szCs w:val="18"/>
          <w:lang w:eastAsia="ru-RU"/>
        </w:rPr>
        <w:t>егэ</w:t>
      </w:r>
      <w:proofErr w:type="spellEnd"/>
    </w:p>
    <w:p w:rsidR="00AE4DCD" w:rsidRPr="00AE4DCD" w:rsidRDefault="00AE4DCD" w:rsidP="00AE4DCD">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AE4DCD" w:rsidRPr="00AE4DCD" w:rsidRDefault="00AE4DCD" w:rsidP="00AE4DCD">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 xml:space="preserve">Никогда не думайте о возможности негативного исхода испытания. Нельзя настраиваться на </w:t>
      </w:r>
      <w:proofErr w:type="spellStart"/>
      <w:r w:rsidRPr="00AE4DCD">
        <w:rPr>
          <w:rFonts w:ascii="Verdana" w:eastAsia="Times New Roman" w:hAnsi="Verdana" w:cs="Times New Roman"/>
          <w:color w:val="1F262D"/>
          <w:sz w:val="18"/>
          <w:szCs w:val="18"/>
          <w:lang w:eastAsia="ru-RU"/>
        </w:rPr>
        <w:t>неуспешность</w:t>
      </w:r>
      <w:proofErr w:type="spellEnd"/>
      <w:r w:rsidRPr="00AE4DCD">
        <w:rPr>
          <w:rFonts w:ascii="Verdana" w:eastAsia="Times New Roman" w:hAnsi="Verdana" w:cs="Times New Roman"/>
          <w:color w:val="1F262D"/>
          <w:sz w:val="18"/>
          <w:szCs w:val="18"/>
          <w:lang w:eastAsia="ru-RU"/>
        </w:rPr>
        <w:t>. Не тратьте на это напрасно силы, попробуйте, наоборот, выстроить программу успеха, продумайте и проиграйте её в деталях.</w:t>
      </w:r>
    </w:p>
    <w:p w:rsidR="00AE4DCD" w:rsidRPr="00AE4DCD" w:rsidRDefault="00AE4DCD" w:rsidP="00AE4DCD">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AE4DCD" w:rsidRPr="00AE4DCD" w:rsidRDefault="00AE4DCD" w:rsidP="00AE4DCD">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AE4DCD" w:rsidRPr="00AE4DCD" w:rsidRDefault="00AE4DCD" w:rsidP="00AE4DCD">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AE4DCD" w:rsidRPr="00AE4DCD" w:rsidRDefault="00AE4DCD" w:rsidP="00AE4DCD">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AE4DCD" w:rsidRPr="00AE4DCD" w:rsidRDefault="00AE4DCD" w:rsidP="00AE4DCD">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 xml:space="preserve">Вы также можете самостоятельно воспользоваться </w:t>
      </w:r>
      <w:proofErr w:type="spellStart"/>
      <w:r w:rsidRPr="00AE4DCD">
        <w:rPr>
          <w:rFonts w:ascii="Verdana" w:eastAsia="Times New Roman" w:hAnsi="Verdana" w:cs="Times New Roman"/>
          <w:color w:val="1F262D"/>
          <w:sz w:val="18"/>
          <w:szCs w:val="18"/>
          <w:lang w:eastAsia="ru-RU"/>
        </w:rPr>
        <w:t>тренинговыми</w:t>
      </w:r>
      <w:proofErr w:type="spellEnd"/>
      <w:r w:rsidRPr="00AE4DCD">
        <w:rPr>
          <w:rFonts w:ascii="Verdana" w:eastAsia="Times New Roman" w:hAnsi="Verdana" w:cs="Times New Roman"/>
          <w:color w:val="1F262D"/>
          <w:sz w:val="18"/>
          <w:szCs w:val="18"/>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b/>
          <w:bCs/>
          <w:color w:val="1F262D"/>
          <w:sz w:val="18"/>
          <w:szCs w:val="18"/>
          <w:lang w:eastAsia="ru-RU"/>
        </w:rPr>
        <w:t>Формирование правильных установок для успешной сдачи экзамена</w:t>
      </w:r>
    </w:p>
    <w:p w:rsidR="00AE4DCD" w:rsidRPr="00AE4DCD" w:rsidRDefault="00AE4DCD" w:rsidP="00AE4DCD">
      <w:pPr>
        <w:spacing w:after="0" w:line="240" w:lineRule="auto"/>
        <w:rPr>
          <w:rFonts w:ascii="Times New Roman" w:eastAsia="Times New Roman" w:hAnsi="Times New Roman" w:cs="Times New Roman"/>
          <w:sz w:val="24"/>
          <w:szCs w:val="24"/>
          <w:lang w:eastAsia="ru-RU"/>
        </w:rPr>
      </w:pPr>
      <w:r w:rsidRPr="00AE4DCD">
        <w:rPr>
          <w:rFonts w:ascii="Verdana" w:eastAsia="Times New Roman" w:hAnsi="Verdana" w:cs="Times New Roman"/>
          <w:color w:val="1F262D"/>
          <w:sz w:val="18"/>
          <w:szCs w:val="18"/>
          <w:shd w:val="clear" w:color="auto" w:fill="F2F2F2"/>
          <w:lang w:eastAsia="ru-RU"/>
        </w:rPr>
        <w:t>Пример формирования установок для настройки на успешную подготовку и сдачу экзамена:</w:t>
      </w:r>
    </w:p>
    <w:p w:rsidR="00AE4DCD" w:rsidRPr="00AE4DCD" w:rsidRDefault="00AE4DCD" w:rsidP="00AE4DCD">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Я сажусь за своё рабочее место.</w:t>
      </w:r>
    </w:p>
    <w:p w:rsidR="00AE4DCD" w:rsidRPr="00AE4DCD" w:rsidRDefault="00AE4DCD" w:rsidP="00AE4DCD">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Я настраиваюсь на подготовку к экзамену, все беспокоящие меня мысли я оставлю в стороне.</w:t>
      </w:r>
    </w:p>
    <w:p w:rsidR="00AE4DCD" w:rsidRPr="00AE4DCD" w:rsidRDefault="00AE4DCD" w:rsidP="00AE4DCD">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AE4DCD" w:rsidRPr="00AE4DCD" w:rsidRDefault="00AE4DCD" w:rsidP="00AE4DCD">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AE4DCD" w:rsidRPr="00AE4DCD" w:rsidRDefault="00AE4DCD" w:rsidP="00AE4DCD">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Даже одна изученная тема, один решённый пример, одно разобранное правило продвигают меня дальше.</w:t>
      </w:r>
    </w:p>
    <w:p w:rsidR="00AE4DCD" w:rsidRPr="00AE4DCD" w:rsidRDefault="00AE4DCD" w:rsidP="00AE4DCD">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lastRenderedPageBreak/>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AE4DCD" w:rsidRPr="00AE4DCD" w:rsidRDefault="00AE4DCD" w:rsidP="00AE4DCD">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AE4DCD" w:rsidRPr="00AE4DCD" w:rsidRDefault="00AE4DCD" w:rsidP="00AE4DCD">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AE4DCD" w:rsidRPr="00AE4DCD" w:rsidRDefault="00AE4DCD" w:rsidP="00AE4DCD">
      <w:pPr>
        <w:spacing w:after="0" w:line="240" w:lineRule="auto"/>
        <w:rPr>
          <w:rFonts w:ascii="Times New Roman" w:eastAsia="Times New Roman" w:hAnsi="Times New Roman" w:cs="Times New Roman"/>
          <w:sz w:val="24"/>
          <w:szCs w:val="24"/>
          <w:lang w:eastAsia="ru-RU"/>
        </w:rPr>
      </w:pPr>
      <w:r w:rsidRPr="00AE4DCD">
        <w:rPr>
          <w:rFonts w:ascii="Verdana" w:eastAsia="Times New Roman" w:hAnsi="Verdana" w:cs="Times New Roman"/>
          <w:color w:val="1F262D"/>
          <w:sz w:val="18"/>
          <w:szCs w:val="18"/>
          <w:shd w:val="clear" w:color="auto" w:fill="F2F2F2"/>
          <w:lang w:eastAsia="ru-RU"/>
        </w:rPr>
        <w:t>Пример формирования установок для непосредственной настройки на экзамен:</w:t>
      </w:r>
    </w:p>
    <w:p w:rsidR="00AE4DCD" w:rsidRPr="00AE4DCD" w:rsidRDefault="00AE4DCD" w:rsidP="00AE4DCD">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Я готов к экзамену.</w:t>
      </w:r>
    </w:p>
    <w:p w:rsidR="00AE4DCD" w:rsidRPr="00AE4DCD" w:rsidRDefault="00AE4DCD" w:rsidP="00AE4DCD">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Я занимаю своё рабочее место и сосредоточенно начинаю прочитывать задание.</w:t>
      </w:r>
    </w:p>
    <w:p w:rsidR="00AE4DCD" w:rsidRPr="00AE4DCD" w:rsidRDefault="00AE4DCD" w:rsidP="00AE4DCD">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AE4DCD" w:rsidRPr="00AE4DCD" w:rsidRDefault="00AE4DCD" w:rsidP="00AE4DCD">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AE4DCD" w:rsidRPr="00AE4DCD" w:rsidRDefault="00AE4DCD" w:rsidP="00AE4DCD">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Дышу ровно и спокойно. Это всего лишь экзамен. Я в безопасности.</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b/>
          <w:bCs/>
          <w:color w:val="1F262D"/>
          <w:sz w:val="18"/>
          <w:szCs w:val="18"/>
          <w:lang w:eastAsia="ru-RU"/>
        </w:rPr>
        <w:t>Рекомендации по подготовке к экзамену</w:t>
      </w:r>
    </w:p>
    <w:p w:rsidR="00AE4DCD" w:rsidRPr="00AE4DCD" w:rsidRDefault="00AE4DCD" w:rsidP="00AE4DC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AE4DCD" w:rsidRPr="00AE4DCD" w:rsidRDefault="00AE4DCD" w:rsidP="00AE4DC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Можно ввести в интерьер комнаты желтый и фиолетовый цвета, поскольку, считается, они повышают интеллектуальную активность. Для этого достаточно какой- либо картинки в этих тонах.</w:t>
      </w:r>
    </w:p>
    <w:p w:rsidR="00AE4DCD" w:rsidRPr="00AE4DCD" w:rsidRDefault="00AE4DCD" w:rsidP="00AE4DC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день: какие именно разделы будут пройдены и в какое время.</w:t>
      </w:r>
    </w:p>
    <w:p w:rsidR="00AE4DCD" w:rsidRPr="00AE4DCD" w:rsidRDefault="00AE4DCD" w:rsidP="00AE4DC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Психологи рекомендуют начинать подготовку к экзамену с самого трудного для Вас раздела. Но если Вам трудно «раскачаться», начните с наиболее интересного и приятного: войдете в рабочий ритм - и дело пойдет.</w:t>
      </w:r>
    </w:p>
    <w:p w:rsidR="00AE4DCD" w:rsidRPr="00AE4DCD" w:rsidRDefault="00AE4DCD" w:rsidP="00AE4DC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AE4DCD" w:rsidRPr="00AE4DCD" w:rsidRDefault="00AE4DCD" w:rsidP="00AE4DC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AE4DCD" w:rsidRPr="00AE4DCD" w:rsidRDefault="00AE4DCD" w:rsidP="00AE4DC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Выполняйте как можно больше тестов по этому предмету. Эти тренировки ознакомят вас с конструкциями тестовых заданий.</w:t>
      </w:r>
    </w:p>
    <w:p w:rsidR="00AE4DCD" w:rsidRPr="00AE4DCD" w:rsidRDefault="00AE4DCD" w:rsidP="00AE4DC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Тренируйтесь иногда с секундомером в руках, засекайте время выполнения тестов (в части А в среднем уходит 2 минуты на задание).</w:t>
      </w:r>
    </w:p>
    <w:p w:rsidR="00AE4DCD" w:rsidRPr="00AE4DCD" w:rsidRDefault="00AE4DCD" w:rsidP="00AE4DC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AE4DCD" w:rsidRPr="00AE4DCD" w:rsidRDefault="00AE4DCD" w:rsidP="00AE4DC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Желательно оставить один день на то, чтобы вновь повторить все планы ответов, еще раз остановиться на самых трудных вопросах.</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b/>
          <w:bCs/>
          <w:color w:val="1F262D"/>
          <w:sz w:val="18"/>
          <w:szCs w:val="18"/>
          <w:lang w:eastAsia="ru-RU"/>
        </w:rPr>
        <w:t>Накануне экзамена</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перестать к ним готовиться, совершить прогулку, принять расслабляющую ванну, а главное – выспаться!</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Как справиться с волнением перед экзаменом, контрольной работой или выступлением?</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i/>
          <w:iCs/>
          <w:color w:val="1F262D"/>
          <w:sz w:val="18"/>
          <w:szCs w:val="18"/>
          <w:lang w:eastAsia="ru-RU"/>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Существует несколько способов, которые помогают уменьшить волнение при подготовке к важному событию:</w:t>
      </w:r>
    </w:p>
    <w:p w:rsidR="00AE4DCD" w:rsidRPr="00AE4DCD" w:rsidRDefault="00AE4DCD" w:rsidP="00AE4DCD">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Заранее узнать всю информацию о предстоящем событии: что и каким образом будет происходить, что потребуется от нас и т.д. Чем больше мы знаем, тем меньше мы волнуемся.</w:t>
      </w:r>
    </w:p>
    <w:p w:rsidR="00AE4DCD" w:rsidRPr="00AE4DCD" w:rsidRDefault="00AE4DCD" w:rsidP="00AE4DCD">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lastRenderedPageBreak/>
        <w:t>Попробовать не просто заучить требуемый материал, а разобраться в нем. Если это контрольная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AE4DCD" w:rsidRPr="00AE4DCD" w:rsidRDefault="00AE4DCD" w:rsidP="00AE4DCD">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rsidR="00AE4DCD" w:rsidRPr="00AE4DCD" w:rsidRDefault="00AE4DCD" w:rsidP="00AE4DCD">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Справиться с чрезмерным волнением может помочь выполнение двух простых упражнений:</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i/>
          <w:iCs/>
          <w:color w:val="1F262D"/>
          <w:sz w:val="18"/>
          <w:szCs w:val="18"/>
          <w:lang w:eastAsia="ru-RU"/>
        </w:rPr>
        <w:t>Визуализация</w:t>
      </w:r>
      <w:r w:rsidRPr="00AE4DCD">
        <w:rPr>
          <w:rFonts w:ascii="Verdana" w:eastAsia="Times New Roman" w:hAnsi="Verdana" w:cs="Times New Roman"/>
          <w:color w:val="1F262D"/>
          <w:sz w:val="18"/>
          <w:szCs w:val="18"/>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i/>
          <w:iCs/>
          <w:color w:val="1F262D"/>
          <w:sz w:val="18"/>
          <w:szCs w:val="18"/>
          <w:lang w:eastAsia="ru-RU"/>
        </w:rPr>
        <w:t>Усиление страха</w:t>
      </w:r>
      <w:r w:rsidRPr="00AE4DCD">
        <w:rPr>
          <w:rFonts w:ascii="Verdana" w:eastAsia="Times New Roman" w:hAnsi="Verdana" w:cs="Times New Roman"/>
          <w:color w:val="1F262D"/>
          <w:sz w:val="18"/>
          <w:szCs w:val="18"/>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Ответ может показаться странным: заставить себя волноваться.</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b/>
          <w:bCs/>
          <w:color w:val="1F262D"/>
          <w:sz w:val="18"/>
          <w:szCs w:val="18"/>
          <w:lang w:eastAsia="ru-RU"/>
        </w:rPr>
        <w:t>Во время экзамена</w:t>
      </w:r>
    </w:p>
    <w:p w:rsidR="00AE4DCD" w:rsidRPr="00AE4DCD" w:rsidRDefault="00AE4DCD" w:rsidP="00AE4DC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 С отвечают более высокому уровню сложности, но соответствуют школьной программе – они доступны для тебя!</w:t>
      </w:r>
    </w:p>
    <w:p w:rsidR="00AE4DCD" w:rsidRPr="00AE4DCD" w:rsidRDefault="00AE4DCD" w:rsidP="00AE4DC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AE4DCD" w:rsidRPr="00AE4DCD" w:rsidRDefault="00AE4DCD" w:rsidP="00AE4DC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После заполнения бланка регистрации, постарайтесь сосредоточиться только на ситуации экзамена.</w:t>
      </w:r>
    </w:p>
    <w:p w:rsidR="00AE4DCD" w:rsidRPr="00AE4DCD" w:rsidRDefault="00AE4DCD" w:rsidP="00AE4DC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AE4DCD" w:rsidRPr="00AE4DCD" w:rsidRDefault="00AE4DCD" w:rsidP="00AE4DC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AE4DCD" w:rsidRPr="00AE4DCD" w:rsidRDefault="00AE4DCD" w:rsidP="00AE4DC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правильный.</w:t>
      </w:r>
    </w:p>
    <w:p w:rsidR="00AE4DCD" w:rsidRPr="00AE4DCD" w:rsidRDefault="00AE4DCD" w:rsidP="00AE4DC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AE4DCD" w:rsidRPr="00AE4DCD" w:rsidRDefault="00AE4DCD" w:rsidP="00AE4DC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AE4DCD" w:rsidRPr="00AE4DCD" w:rsidRDefault="00AE4DCD" w:rsidP="00AE4DC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Постарайтесь прочитывать все вопросы до конца. Это позволит максимально избежать ошибок при выполнении теста.</w:t>
      </w:r>
    </w:p>
    <w:p w:rsidR="00AE4DCD" w:rsidRPr="00AE4DCD" w:rsidRDefault="00AE4DCD" w:rsidP="00AE4DCD">
      <w:pPr>
        <w:shd w:val="clear" w:color="auto" w:fill="F2F2F2"/>
        <w:spacing w:after="0" w:line="240" w:lineRule="auto"/>
        <w:rPr>
          <w:rFonts w:ascii="Verdana" w:eastAsia="Times New Roman" w:hAnsi="Verdana" w:cs="Times New Roman"/>
          <w:color w:val="1F262D"/>
          <w:sz w:val="18"/>
          <w:szCs w:val="18"/>
          <w:lang w:eastAsia="ru-RU"/>
        </w:rPr>
      </w:pPr>
      <w:r w:rsidRPr="00AE4DCD">
        <w:rPr>
          <w:rFonts w:ascii="Verdana" w:eastAsia="Times New Roman" w:hAnsi="Verdana" w:cs="Times New Roman"/>
          <w:color w:val="1F262D"/>
          <w:sz w:val="18"/>
          <w:szCs w:val="18"/>
          <w:lang w:eastAsia="ru-RU"/>
        </w:rPr>
        <w:t>Удачи Вам!</w:t>
      </w:r>
    </w:p>
    <w:p w:rsidR="003C0724" w:rsidRDefault="003C0724">
      <w:bookmarkStart w:id="0" w:name="_GoBack"/>
      <w:bookmarkEnd w:id="0"/>
    </w:p>
    <w:sectPr w:rsidR="003C0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5120"/>
    <w:multiLevelType w:val="multilevel"/>
    <w:tmpl w:val="DB88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902F72"/>
    <w:multiLevelType w:val="multilevel"/>
    <w:tmpl w:val="D250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753A10"/>
    <w:multiLevelType w:val="multilevel"/>
    <w:tmpl w:val="7528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431E62"/>
    <w:multiLevelType w:val="multilevel"/>
    <w:tmpl w:val="98DC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4E03EB"/>
    <w:multiLevelType w:val="multilevel"/>
    <w:tmpl w:val="012A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E2503D5"/>
    <w:multiLevelType w:val="multilevel"/>
    <w:tmpl w:val="52AC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F2"/>
    <w:rsid w:val="003C0724"/>
    <w:rsid w:val="007D2BBC"/>
    <w:rsid w:val="00971EF2"/>
    <w:rsid w:val="00AE4DCD"/>
    <w:rsid w:val="00D55B01"/>
    <w:rsid w:val="00E75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79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ldhelpline.ru/e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1984</Words>
  <Characters>11314</Characters>
  <Application>Microsoft Office Word</Application>
  <DocSecurity>0</DocSecurity>
  <Lines>94</Lines>
  <Paragraphs>26</Paragraphs>
  <ScaleCrop>false</ScaleCrop>
  <Company>SPecialiST RePack</Company>
  <LinksUpToDate>false</LinksUpToDate>
  <CharactersWithSpaces>13272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Мадина</cp:lastModifiedBy>
  <cp:revision>3</cp:revision>
  <dcterms:created xsi:type="dcterms:W3CDTF">2018-03-13T19:06:00Z</dcterms:created>
  <dcterms:modified xsi:type="dcterms:W3CDTF">2018-03-13T19:06:00Z</dcterms:modified>
</cp:coreProperties>
</file>